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2540F" w14:textId="75D907CF" w:rsidR="00B8513E" w:rsidRPr="00B8513E" w:rsidRDefault="00B8513E" w:rsidP="00C27138">
      <w:pPr>
        <w:adjustRightInd w:val="0"/>
        <w:spacing w:line="460" w:lineRule="exact"/>
        <w:jc w:val="center"/>
        <w:rPr>
          <w:rFonts w:ascii="宋体" w:hAnsi="宋体"/>
          <w:b/>
          <w:sz w:val="36"/>
          <w:szCs w:val="36"/>
        </w:rPr>
      </w:pPr>
      <w:r w:rsidRPr="00B8513E">
        <w:rPr>
          <w:rFonts w:ascii="宋体" w:hAnsi="宋体" w:hint="eastAsia"/>
          <w:b/>
          <w:sz w:val="36"/>
          <w:szCs w:val="36"/>
        </w:rPr>
        <w:t>新港小学20</w:t>
      </w:r>
      <w:r w:rsidR="009460D8">
        <w:rPr>
          <w:rFonts w:ascii="宋体" w:hAnsi="宋体" w:hint="eastAsia"/>
          <w:b/>
          <w:sz w:val="36"/>
          <w:szCs w:val="36"/>
        </w:rPr>
        <w:t>2</w:t>
      </w:r>
      <w:r w:rsidR="00085B35">
        <w:rPr>
          <w:rFonts w:ascii="宋体" w:hAnsi="宋体"/>
          <w:b/>
          <w:sz w:val="36"/>
          <w:szCs w:val="36"/>
        </w:rPr>
        <w:t>3</w:t>
      </w:r>
      <w:r w:rsidR="00993002">
        <w:rPr>
          <w:rFonts w:ascii="宋体" w:hAnsi="宋体" w:hint="eastAsia"/>
          <w:b/>
          <w:sz w:val="36"/>
          <w:szCs w:val="36"/>
        </w:rPr>
        <w:t>学年度</w:t>
      </w:r>
      <w:r w:rsidRPr="00B8513E">
        <w:rPr>
          <w:rFonts w:ascii="宋体" w:hAnsi="宋体" w:hint="eastAsia"/>
          <w:b/>
          <w:sz w:val="36"/>
          <w:szCs w:val="36"/>
        </w:rPr>
        <w:t>第二学期教导处工作计划</w:t>
      </w:r>
    </w:p>
    <w:p w14:paraId="52EF9B6A" w14:textId="77777777" w:rsidR="00567205" w:rsidRPr="00B8513E" w:rsidRDefault="00567205" w:rsidP="00C27138">
      <w:pPr>
        <w:adjustRightInd w:val="0"/>
        <w:spacing w:line="460" w:lineRule="exact"/>
        <w:rPr>
          <w:rFonts w:ascii="宋体" w:hAnsi="宋体"/>
          <w:szCs w:val="21"/>
        </w:rPr>
      </w:pPr>
      <w:r w:rsidRPr="00B8513E">
        <w:rPr>
          <w:rFonts w:ascii="宋体" w:hAnsi="宋体" w:hint="eastAsia"/>
          <w:b/>
          <w:szCs w:val="21"/>
        </w:rPr>
        <w:t>一、指导思想</w:t>
      </w:r>
    </w:p>
    <w:p w14:paraId="4D2A14CA" w14:textId="7C824B67" w:rsidR="00567205" w:rsidRPr="00B8513E" w:rsidRDefault="00342901" w:rsidP="00C27138">
      <w:pPr>
        <w:adjustRightInd w:val="0"/>
        <w:spacing w:line="460" w:lineRule="exact"/>
        <w:ind w:firstLineChars="200" w:firstLine="420"/>
        <w:rPr>
          <w:rFonts w:ascii="宋体" w:hAnsi="宋体"/>
          <w:szCs w:val="21"/>
        </w:rPr>
      </w:pPr>
      <w:r w:rsidRPr="00597A59">
        <w:rPr>
          <w:rFonts w:ascii="宋体" w:hAnsi="宋体" w:hint="eastAsia"/>
          <w:szCs w:val="21"/>
        </w:rPr>
        <w:t>坚持立德树人基本导向，在课程教学中践行社会主义核心价值观</w:t>
      </w:r>
      <w:r>
        <w:rPr>
          <w:rFonts w:ascii="宋体" w:hAnsi="宋体" w:hint="eastAsia"/>
          <w:szCs w:val="21"/>
        </w:rPr>
        <w:t>。</w:t>
      </w:r>
      <w:r w:rsidR="00567205" w:rsidRPr="00B8513E">
        <w:rPr>
          <w:rFonts w:ascii="宋体" w:hAnsi="宋体" w:hint="eastAsia"/>
          <w:szCs w:val="21"/>
        </w:rPr>
        <w:t>认真贯彻落实市、区教学工作会议精神</w:t>
      </w:r>
      <w:r w:rsidR="0034241B">
        <w:rPr>
          <w:rFonts w:ascii="宋体" w:hAnsi="宋体" w:hint="eastAsia"/>
          <w:szCs w:val="21"/>
        </w:rPr>
        <w:t>，</w:t>
      </w:r>
      <w:r w:rsidR="00790053">
        <w:rPr>
          <w:rFonts w:ascii="宋体" w:hAnsi="宋体" w:hint="eastAsia"/>
          <w:szCs w:val="21"/>
        </w:rPr>
        <w:t>围绕</w:t>
      </w:r>
      <w:r w:rsidR="00567205" w:rsidRPr="00B8513E">
        <w:rPr>
          <w:rFonts w:ascii="宋体" w:hAnsi="宋体" w:hint="eastAsia"/>
          <w:szCs w:val="21"/>
        </w:rPr>
        <w:t>学校</w:t>
      </w:r>
      <w:hyperlink r:id="rId7" w:tgtFrame="_blank" w:history="1">
        <w:r w:rsidR="00567205" w:rsidRPr="00B8513E">
          <w:rPr>
            <w:rFonts w:ascii="宋体" w:hAnsi="宋体" w:hint="eastAsia"/>
            <w:szCs w:val="21"/>
          </w:rPr>
          <w:t>工作计划</w:t>
        </w:r>
      </w:hyperlink>
      <w:r w:rsidR="00567205" w:rsidRPr="00B8513E">
        <w:rPr>
          <w:rFonts w:ascii="宋体" w:hAnsi="宋体" w:hint="eastAsia"/>
          <w:szCs w:val="21"/>
        </w:rPr>
        <w:t>，以</w:t>
      </w:r>
      <w:r w:rsidR="00D67745">
        <w:rPr>
          <w:rFonts w:ascii="宋体" w:hAnsi="宋体" w:hint="eastAsia"/>
          <w:szCs w:val="21"/>
        </w:rPr>
        <w:t>聚焦</w:t>
      </w:r>
      <w:r w:rsidR="00567205" w:rsidRPr="00B8513E">
        <w:rPr>
          <w:rFonts w:ascii="宋体" w:hAnsi="宋体" w:hint="eastAsia"/>
          <w:szCs w:val="21"/>
        </w:rPr>
        <w:t>“</w:t>
      </w:r>
      <w:r w:rsidR="00D67745">
        <w:rPr>
          <w:rFonts w:ascii="宋体" w:hAnsi="宋体" w:hint="eastAsia"/>
          <w:szCs w:val="21"/>
        </w:rPr>
        <w:t>双新</w:t>
      </w:r>
      <w:r w:rsidR="00567205" w:rsidRPr="00B8513E">
        <w:rPr>
          <w:rFonts w:ascii="宋体" w:hAnsi="宋体" w:hint="eastAsia"/>
          <w:szCs w:val="21"/>
        </w:rPr>
        <w:t>”</w:t>
      </w:r>
      <w:r w:rsidR="00D67745">
        <w:rPr>
          <w:rFonts w:ascii="宋体" w:hAnsi="宋体" w:hint="eastAsia"/>
          <w:szCs w:val="21"/>
        </w:rPr>
        <w:t>、落实“双减”</w:t>
      </w:r>
      <w:r w:rsidR="00567205" w:rsidRPr="00B8513E">
        <w:rPr>
          <w:rFonts w:ascii="宋体" w:hAnsi="宋体" w:hint="eastAsia"/>
          <w:szCs w:val="21"/>
        </w:rPr>
        <w:t>为导向，以“构建‘有效教学’的课堂教学模式”为主题，积极开展“基于课程标准的教学与评价”的实践与研究，切实落实减负增效。以项目和课题引领课程建设和课堂改革，</w:t>
      </w:r>
      <w:r w:rsidR="00C72C87">
        <w:rPr>
          <w:rFonts w:ascii="宋体" w:hAnsi="宋体" w:hint="eastAsia"/>
          <w:szCs w:val="21"/>
        </w:rPr>
        <w:t>提升师生的创新素养，</w:t>
      </w:r>
      <w:r w:rsidR="00567205" w:rsidRPr="00B8513E">
        <w:rPr>
          <w:rFonts w:ascii="宋体" w:hAnsi="宋体" w:hint="eastAsia"/>
          <w:szCs w:val="21"/>
        </w:rPr>
        <w:t>促进教师的可持续发展和学生的全面成长，确保学校教学质量稳步上升。</w:t>
      </w:r>
    </w:p>
    <w:p w14:paraId="626C56B5" w14:textId="77777777" w:rsidR="00654FE8" w:rsidRPr="00B8513E" w:rsidRDefault="00654FE8" w:rsidP="00C27138">
      <w:pPr>
        <w:widowControl/>
        <w:spacing w:line="460" w:lineRule="exact"/>
        <w:jc w:val="left"/>
        <w:rPr>
          <w:rFonts w:ascii="宋体" w:hAnsi="宋体" w:cs="宋体"/>
          <w:kern w:val="0"/>
          <w:szCs w:val="21"/>
        </w:rPr>
      </w:pPr>
      <w:r w:rsidRPr="00B8513E">
        <w:rPr>
          <w:rFonts w:ascii="宋体" w:hAnsi="宋体" w:cs="宋体" w:hint="eastAsia"/>
          <w:b/>
          <w:bCs/>
          <w:kern w:val="0"/>
          <w:szCs w:val="21"/>
        </w:rPr>
        <w:t>二、工作目标</w:t>
      </w:r>
    </w:p>
    <w:p w14:paraId="714748F9" w14:textId="0D19439C" w:rsidR="00654FE8" w:rsidRPr="00050D2D" w:rsidRDefault="00654FE8" w:rsidP="00C27138">
      <w:pPr>
        <w:pStyle w:val="a8"/>
        <w:shd w:val="clear" w:color="auto" w:fill="FFFFFF"/>
        <w:spacing w:line="460" w:lineRule="exact"/>
        <w:ind w:firstLineChars="200" w:firstLine="420"/>
        <w:rPr>
          <w:rFonts w:cs="Times New Roman"/>
          <w:kern w:val="2"/>
          <w:sz w:val="21"/>
          <w:szCs w:val="21"/>
        </w:rPr>
      </w:pPr>
      <w:r w:rsidRPr="00050D2D">
        <w:rPr>
          <w:rFonts w:cs="Times New Roman" w:hint="eastAsia"/>
          <w:kern w:val="2"/>
          <w:sz w:val="21"/>
          <w:szCs w:val="21"/>
        </w:rPr>
        <w:t>1、</w:t>
      </w:r>
      <w:r w:rsidR="007D3E23" w:rsidRPr="007D3E23">
        <w:rPr>
          <w:rFonts w:cs="Times New Roman" w:hint="eastAsia"/>
          <w:kern w:val="2"/>
          <w:sz w:val="21"/>
          <w:szCs w:val="21"/>
        </w:rPr>
        <w:t>聚焦“双新”、落实“双减”</w:t>
      </w:r>
      <w:r w:rsidRPr="00050D2D">
        <w:rPr>
          <w:rFonts w:cs="Times New Roman" w:hint="eastAsia"/>
          <w:kern w:val="2"/>
          <w:sz w:val="21"/>
          <w:szCs w:val="21"/>
        </w:rPr>
        <w:t>，促进学生全面发展。</w:t>
      </w:r>
      <w:r w:rsidR="00CF087F" w:rsidRPr="00050D2D">
        <w:rPr>
          <w:rFonts w:cs="Times New Roman" w:hint="eastAsia"/>
          <w:kern w:val="2"/>
          <w:sz w:val="21"/>
          <w:szCs w:val="21"/>
        </w:rPr>
        <w:t>以</w:t>
      </w:r>
      <w:r w:rsidR="007D3E23">
        <w:rPr>
          <w:rFonts w:cs="Times New Roman" w:hint="eastAsia"/>
          <w:kern w:val="2"/>
          <w:sz w:val="21"/>
          <w:szCs w:val="21"/>
        </w:rPr>
        <w:t>立德树人为导向，以项目和课题为引领，开展基于双新和双减的</w:t>
      </w:r>
      <w:r w:rsidR="00CF087F" w:rsidRPr="00050D2D">
        <w:rPr>
          <w:rFonts w:cs="Times New Roman" w:hint="eastAsia"/>
          <w:kern w:val="2"/>
          <w:sz w:val="21"/>
          <w:szCs w:val="21"/>
        </w:rPr>
        <w:t>教育教学行为研究</w:t>
      </w:r>
      <w:r w:rsidR="007D3E23">
        <w:rPr>
          <w:rFonts w:cs="Times New Roman" w:hint="eastAsia"/>
          <w:kern w:val="2"/>
          <w:sz w:val="21"/>
          <w:szCs w:val="21"/>
        </w:rPr>
        <w:t>，探索教育教学新模式。</w:t>
      </w:r>
    </w:p>
    <w:p w14:paraId="56C775E3" w14:textId="77777777" w:rsidR="00CF087F" w:rsidRPr="00050D2D" w:rsidRDefault="00654FE8" w:rsidP="00C27138">
      <w:pPr>
        <w:widowControl/>
        <w:adjustRightInd w:val="0"/>
        <w:spacing w:line="460" w:lineRule="exact"/>
        <w:ind w:firstLineChars="200" w:firstLine="420"/>
        <w:rPr>
          <w:rFonts w:ascii="宋体" w:hAnsi="宋体"/>
          <w:szCs w:val="21"/>
        </w:rPr>
      </w:pPr>
      <w:r w:rsidRPr="00050D2D">
        <w:rPr>
          <w:rFonts w:ascii="宋体" w:hAnsi="宋体" w:hint="eastAsia"/>
          <w:szCs w:val="21"/>
        </w:rPr>
        <w:t>2、规范办学行为，严抓教学常规管理。</w:t>
      </w:r>
      <w:r w:rsidR="00CF087F" w:rsidRPr="00050D2D">
        <w:rPr>
          <w:rFonts w:ascii="宋体" w:hAnsi="宋体" w:hint="eastAsia"/>
          <w:szCs w:val="21"/>
        </w:rPr>
        <w:t>认真学习新课程标准，进一步规范教学常规，细化落实新港小学教学五认真规范，聚焦课堂教学，提高教学实效。</w:t>
      </w:r>
    </w:p>
    <w:p w14:paraId="3D026200" w14:textId="77777777" w:rsidR="00050D2D" w:rsidRPr="00050D2D" w:rsidRDefault="00CF087F" w:rsidP="00C27138">
      <w:pPr>
        <w:widowControl/>
        <w:shd w:val="clear" w:color="auto" w:fill="FFFFFF"/>
        <w:spacing w:line="460" w:lineRule="exact"/>
        <w:ind w:firstLineChars="200" w:firstLine="420"/>
        <w:jc w:val="left"/>
        <w:rPr>
          <w:rFonts w:ascii="宋体" w:hAnsi="宋体"/>
          <w:szCs w:val="21"/>
        </w:rPr>
      </w:pPr>
      <w:r w:rsidRPr="00050D2D">
        <w:rPr>
          <w:rFonts w:ascii="宋体" w:hAnsi="宋体" w:hint="eastAsia"/>
          <w:szCs w:val="21"/>
        </w:rPr>
        <w:t>3</w:t>
      </w:r>
      <w:r w:rsidR="00654FE8" w:rsidRPr="00050D2D">
        <w:rPr>
          <w:rFonts w:ascii="宋体" w:hAnsi="宋体" w:hint="eastAsia"/>
          <w:szCs w:val="21"/>
        </w:rPr>
        <w:t>、</w:t>
      </w:r>
      <w:r w:rsidR="00050D2D" w:rsidRPr="00050D2D">
        <w:rPr>
          <w:rFonts w:ascii="宋体" w:hAnsi="宋体" w:hint="eastAsia"/>
          <w:szCs w:val="21"/>
        </w:rPr>
        <w:t>做好过程监控，有效</w:t>
      </w:r>
      <w:r w:rsidR="00654FE8" w:rsidRPr="00050D2D">
        <w:rPr>
          <w:rFonts w:ascii="宋体" w:hAnsi="宋体" w:hint="eastAsia"/>
          <w:szCs w:val="21"/>
        </w:rPr>
        <w:t>提高教学质量。</w:t>
      </w:r>
      <w:r w:rsidR="00050D2D" w:rsidRPr="00050D2D">
        <w:rPr>
          <w:rFonts w:ascii="宋体" w:hAnsi="宋体" w:hint="eastAsia"/>
          <w:szCs w:val="21"/>
        </w:rPr>
        <w:t>落实“区中小学教学工作会议”精神，积极反思教学流程管理，制定合理、科学的监控措施，使管理走向规范化、科学化，提高学校整体的教学管理水平。</w:t>
      </w:r>
    </w:p>
    <w:p w14:paraId="1F76805B" w14:textId="042D02DA" w:rsidR="00050D2D" w:rsidRDefault="00050D2D" w:rsidP="00C27138">
      <w:pPr>
        <w:widowControl/>
        <w:shd w:val="clear" w:color="auto" w:fill="FFFFFF"/>
        <w:spacing w:line="460" w:lineRule="exact"/>
        <w:ind w:firstLine="360"/>
        <w:jc w:val="left"/>
        <w:rPr>
          <w:rFonts w:ascii="宋体" w:hAnsi="宋体"/>
          <w:szCs w:val="21"/>
        </w:rPr>
      </w:pPr>
      <w:r w:rsidRPr="00050D2D">
        <w:rPr>
          <w:rFonts w:ascii="宋体" w:hAnsi="宋体" w:hint="eastAsia"/>
          <w:szCs w:val="21"/>
        </w:rPr>
        <w:t>4</w:t>
      </w:r>
      <w:r w:rsidR="00654FE8" w:rsidRPr="00050D2D">
        <w:rPr>
          <w:rFonts w:ascii="宋体" w:hAnsi="宋体" w:hint="eastAsia"/>
          <w:szCs w:val="21"/>
        </w:rPr>
        <w:t>、完善校本研修，全面深化课堂改革。</w:t>
      </w:r>
      <w:r w:rsidRPr="00050D2D">
        <w:rPr>
          <w:rFonts w:ascii="宋体" w:hAnsi="宋体" w:hint="eastAsia"/>
          <w:szCs w:val="21"/>
        </w:rPr>
        <w:t>积极探索“以教师发展为本”的校本教研模式，加强各教研组的规范管理，开展行之有效的教研活动、校际间的联合活动，全面提升教师专业素养。</w:t>
      </w:r>
    </w:p>
    <w:p w14:paraId="2026DB2F" w14:textId="4143D19A" w:rsidR="000C433A" w:rsidRDefault="000C433A" w:rsidP="00C27138">
      <w:pPr>
        <w:adjustRightInd w:val="0"/>
        <w:spacing w:line="460" w:lineRule="exact"/>
        <w:rPr>
          <w:rFonts w:ascii="宋体" w:hAnsi="宋体"/>
          <w:b/>
          <w:szCs w:val="21"/>
        </w:rPr>
      </w:pPr>
      <w:r w:rsidRPr="00B8513E">
        <w:rPr>
          <w:rFonts w:ascii="宋体" w:hAnsi="宋体" w:hint="eastAsia"/>
          <w:b/>
          <w:szCs w:val="21"/>
        </w:rPr>
        <w:t>三、主要工作</w:t>
      </w:r>
    </w:p>
    <w:p w14:paraId="61CCCC65" w14:textId="52AB6ED0" w:rsidR="00FE6A09" w:rsidRDefault="00FE6A09" w:rsidP="00C27138">
      <w:pPr>
        <w:adjustRightInd w:val="0"/>
        <w:spacing w:line="460" w:lineRule="exact"/>
        <w:rPr>
          <w:rFonts w:ascii="宋体" w:hAnsi="宋体"/>
          <w:b/>
          <w:szCs w:val="21"/>
        </w:rPr>
      </w:pPr>
      <w:r>
        <w:rPr>
          <w:rFonts w:ascii="宋体" w:hAnsi="宋体" w:hint="eastAsia"/>
          <w:b/>
          <w:szCs w:val="21"/>
        </w:rPr>
        <w:t>（一）聚焦双新、双减，转变育人方式</w:t>
      </w:r>
    </w:p>
    <w:p w14:paraId="769922D5" w14:textId="77777777" w:rsidR="00FE6A09" w:rsidRPr="002408D8" w:rsidRDefault="00FE6A09" w:rsidP="00C27138">
      <w:pPr>
        <w:widowControl/>
        <w:shd w:val="clear" w:color="auto" w:fill="FFFFFF"/>
        <w:spacing w:line="460" w:lineRule="exact"/>
        <w:ind w:firstLineChars="200" w:firstLine="420"/>
        <w:jc w:val="left"/>
        <w:rPr>
          <w:rFonts w:ascii="宋体" w:hAnsi="宋体"/>
          <w:szCs w:val="21"/>
        </w:rPr>
      </w:pPr>
      <w:r w:rsidRPr="002408D8">
        <w:rPr>
          <w:rFonts w:ascii="宋体" w:hAnsi="宋体"/>
          <w:szCs w:val="21"/>
        </w:rPr>
        <w:t>1</w:t>
      </w:r>
      <w:r w:rsidRPr="002408D8">
        <w:rPr>
          <w:rFonts w:ascii="宋体" w:hAnsi="宋体" w:hint="eastAsia"/>
          <w:szCs w:val="21"/>
        </w:rPr>
        <w:t>、聚焦“双新”，减负增效赋能。组织开展“新课程计划”、“新课程标准”学习，深刻领会新时代教育教学新理念、新思想，深化教育教学改革。聚焦“双新”，落实学科核心素养，改革教育教学行为，提升教育教学质量。</w:t>
      </w:r>
    </w:p>
    <w:p w14:paraId="6BDA2B21" w14:textId="15C70033" w:rsidR="00FE6A09" w:rsidRPr="002408D8" w:rsidRDefault="00FE6A09" w:rsidP="00C27138">
      <w:pPr>
        <w:widowControl/>
        <w:shd w:val="clear" w:color="auto" w:fill="FFFFFF"/>
        <w:spacing w:line="460" w:lineRule="exact"/>
        <w:ind w:firstLineChars="200" w:firstLine="420"/>
        <w:jc w:val="left"/>
        <w:rPr>
          <w:rFonts w:ascii="宋体" w:hAnsi="宋体"/>
          <w:szCs w:val="21"/>
        </w:rPr>
      </w:pPr>
      <w:r w:rsidRPr="002408D8">
        <w:rPr>
          <w:rFonts w:ascii="宋体" w:hAnsi="宋体" w:hint="eastAsia"/>
          <w:szCs w:val="21"/>
        </w:rPr>
        <w:t>2、探索教与学新样态。继续开展对“项目化学习、大单元教学、学历案”等新型教法的研究，并选择具有开拓精神、善于研究、敢于实践的老师先行先试，并择机在全校推广。</w:t>
      </w:r>
    </w:p>
    <w:p w14:paraId="0142D0F0" w14:textId="362C5C66" w:rsidR="00FE6A09" w:rsidRPr="002408D8" w:rsidRDefault="00FE6A09" w:rsidP="00C27138">
      <w:pPr>
        <w:widowControl/>
        <w:shd w:val="clear" w:color="auto" w:fill="FFFFFF"/>
        <w:spacing w:line="460" w:lineRule="exact"/>
        <w:ind w:firstLineChars="200" w:firstLine="420"/>
        <w:jc w:val="left"/>
        <w:rPr>
          <w:rFonts w:ascii="宋体" w:hAnsi="宋体"/>
          <w:szCs w:val="21"/>
        </w:rPr>
      </w:pPr>
      <w:r w:rsidRPr="002408D8">
        <w:rPr>
          <w:rFonts w:ascii="宋体" w:hAnsi="宋体"/>
          <w:szCs w:val="21"/>
        </w:rPr>
        <w:t>3</w:t>
      </w:r>
      <w:r w:rsidRPr="002408D8">
        <w:rPr>
          <w:rFonts w:ascii="宋体" w:hAnsi="宋体" w:hint="eastAsia"/>
          <w:szCs w:val="21"/>
        </w:rPr>
        <w:t>、进一步构建教学评价体系。深入贯彻落实《上海市教委关于小学阶段实施基于课程标准的教学与评价工作的意见》，各教研组、各学科开展基于课标的教学与评价的专题研究，制定学校实施方案。积极探索建立以校为本、基于过程的教育质量综合评价体系，促进学生全面发展。</w:t>
      </w:r>
    </w:p>
    <w:p w14:paraId="0AEC5EA1" w14:textId="29588D45" w:rsidR="00FE6A09" w:rsidRDefault="00FE6A09" w:rsidP="00C27138">
      <w:pPr>
        <w:adjustRightInd w:val="0"/>
        <w:spacing w:line="460" w:lineRule="exact"/>
        <w:rPr>
          <w:rFonts w:ascii="宋体" w:hAnsi="宋体"/>
          <w:b/>
          <w:szCs w:val="21"/>
        </w:rPr>
      </w:pPr>
      <w:r>
        <w:rPr>
          <w:rFonts w:ascii="宋体" w:hAnsi="宋体" w:hint="eastAsia"/>
          <w:b/>
          <w:szCs w:val="21"/>
        </w:rPr>
        <w:lastRenderedPageBreak/>
        <w:t>（二）落实课程计划，</w:t>
      </w:r>
      <w:r w:rsidR="001D35E1">
        <w:rPr>
          <w:rFonts w:ascii="宋体" w:hAnsi="宋体" w:hint="eastAsia"/>
          <w:b/>
          <w:szCs w:val="21"/>
        </w:rPr>
        <w:t>提升学生素养</w:t>
      </w:r>
    </w:p>
    <w:p w14:paraId="6AC3FBD4" w14:textId="780837FC" w:rsidR="00FE6A09" w:rsidRPr="005D18DE" w:rsidRDefault="00394E74" w:rsidP="00C27138">
      <w:pPr>
        <w:pStyle w:val="p0"/>
        <w:spacing w:line="460" w:lineRule="exact"/>
        <w:ind w:firstLineChars="192" w:firstLine="403"/>
        <w:rPr>
          <w:rFonts w:ascii="宋体" w:hAnsi="宋体"/>
          <w:kern w:val="2"/>
        </w:rPr>
      </w:pPr>
      <w:r w:rsidRPr="005D18DE">
        <w:rPr>
          <w:rFonts w:ascii="宋体" w:hAnsi="宋体" w:hint="eastAsia"/>
          <w:kern w:val="2"/>
        </w:rPr>
        <w:t>1、</w:t>
      </w:r>
      <w:r w:rsidR="006F0974" w:rsidRPr="005D18DE">
        <w:rPr>
          <w:rFonts w:ascii="宋体" w:hAnsi="宋体" w:hint="eastAsia"/>
          <w:kern w:val="2"/>
        </w:rPr>
        <w:t>严格按照《上海市中小学2023学年度课程计划及其说明通知》实施基础型课程计划，做到三个“落实”：课程落实到位，教师落实到位，课时落实到位。同时在实施课程的过程中，加强课堂教学研究，认真研究教材，积极开展教学研究，研读新课标，将双新理念落实到每一堂课堂教学中，强化学科内知识整合，努力改变教与学的方式，注重学生的学习经历、实践体验和学习方法的指导。</w:t>
      </w:r>
    </w:p>
    <w:p w14:paraId="5A6D2205" w14:textId="77777777" w:rsidR="002E1D0D" w:rsidRPr="005D18DE" w:rsidRDefault="002E1D0D" w:rsidP="00C27138">
      <w:pPr>
        <w:widowControl/>
        <w:spacing w:line="460" w:lineRule="exact"/>
        <w:ind w:firstLine="210"/>
        <w:rPr>
          <w:rFonts w:ascii="宋体" w:hAnsi="宋体"/>
          <w:szCs w:val="21"/>
        </w:rPr>
      </w:pPr>
      <w:r w:rsidRPr="005D18DE">
        <w:rPr>
          <w:rFonts w:ascii="宋体" w:hAnsi="宋体" w:hint="eastAsia"/>
          <w:szCs w:val="21"/>
        </w:rPr>
        <w:t>2、把基础型课程转化为“校本化课程”。主要抓手为——教学案的设计和使用的研究。鼓励教师认真钻研教材，仔细研究学生，合理利用课程资源，通过选择、改编、整合、补充、拓展等方式对国家课程的内容进行适度调整，减负增效，逐步形成满足我校不同层次学生学习的国家课程校本化教学内容和教学设计。</w:t>
      </w:r>
    </w:p>
    <w:p w14:paraId="306E5C1C" w14:textId="1259E670" w:rsidR="002E1D0D" w:rsidRPr="005D18DE" w:rsidRDefault="002E1D0D" w:rsidP="00C27138">
      <w:pPr>
        <w:widowControl/>
        <w:spacing w:line="460" w:lineRule="exact"/>
        <w:ind w:firstLine="210"/>
        <w:rPr>
          <w:rFonts w:ascii="宋体" w:hAnsi="宋体"/>
          <w:szCs w:val="21"/>
        </w:rPr>
      </w:pPr>
      <w:r w:rsidRPr="005D18DE">
        <w:rPr>
          <w:rFonts w:ascii="宋体" w:hAnsi="宋体"/>
          <w:szCs w:val="21"/>
        </w:rPr>
        <w:t>3</w:t>
      </w:r>
      <w:r w:rsidRPr="005D18DE">
        <w:rPr>
          <w:rFonts w:ascii="宋体" w:hAnsi="宋体" w:hint="eastAsia"/>
          <w:szCs w:val="21"/>
        </w:rPr>
        <w:t>、</w:t>
      </w:r>
      <w:r w:rsidRPr="00B8513E">
        <w:rPr>
          <w:rFonts w:ascii="宋体" w:hAnsi="宋体" w:hint="eastAsia"/>
          <w:szCs w:val="21"/>
        </w:rPr>
        <w:t>挖掘和利用好资源，</w:t>
      </w:r>
      <w:r w:rsidRPr="005D18DE">
        <w:rPr>
          <w:rFonts w:ascii="宋体" w:hAnsi="宋体" w:hint="eastAsia"/>
          <w:szCs w:val="21"/>
        </w:rPr>
        <w:t>以知识类型的拓展课程为突破口，逐步向实践类型、综合类型的拓展课程延伸，构建有利于学生发展的拓展课程体系。</w:t>
      </w:r>
    </w:p>
    <w:p w14:paraId="34515D20" w14:textId="38272CD3" w:rsidR="002E1D0D" w:rsidRPr="005D18DE" w:rsidRDefault="002E1D0D" w:rsidP="00C27138">
      <w:pPr>
        <w:pStyle w:val="p0"/>
        <w:spacing w:line="460" w:lineRule="exact"/>
        <w:ind w:firstLineChars="100" w:firstLine="210"/>
        <w:rPr>
          <w:rFonts w:ascii="宋体" w:hAnsi="宋体"/>
          <w:kern w:val="2"/>
        </w:rPr>
      </w:pPr>
      <w:r w:rsidRPr="005D18DE">
        <w:rPr>
          <w:rFonts w:ascii="宋体" w:hAnsi="宋体" w:hint="eastAsia"/>
          <w:kern w:val="2"/>
        </w:rPr>
        <w:t>4、在学校原有《少儿书法》、《经典诵读》等课程基础上，开发《少儿武术》，形成中华优秀传统文化系列课程，学生在“诵一篇经典”、“写一手好字”、“习一套拳法”之中感受传统文化之美，传承传统文化精髓。</w:t>
      </w:r>
    </w:p>
    <w:p w14:paraId="38FCE269" w14:textId="351052E0" w:rsidR="00BA6C73" w:rsidRPr="00B8513E" w:rsidRDefault="00BA6C73" w:rsidP="00C27138">
      <w:pPr>
        <w:spacing w:line="460" w:lineRule="exact"/>
        <w:rPr>
          <w:rFonts w:ascii="宋体" w:hAnsi="宋体" w:cs="宋体"/>
          <w:b/>
          <w:kern w:val="0"/>
          <w:szCs w:val="21"/>
        </w:rPr>
      </w:pPr>
      <w:r w:rsidRPr="00B8513E">
        <w:rPr>
          <w:rFonts w:ascii="宋体" w:hAnsi="宋体" w:hint="eastAsia"/>
          <w:b/>
          <w:bCs/>
          <w:szCs w:val="21"/>
        </w:rPr>
        <w:t>（三</w:t>
      </w:r>
      <w:r w:rsidR="00413938" w:rsidRPr="00B8513E">
        <w:rPr>
          <w:rFonts w:ascii="宋体" w:hAnsi="宋体" w:hint="eastAsia"/>
          <w:b/>
          <w:bCs/>
          <w:szCs w:val="21"/>
        </w:rPr>
        <w:t>）</w:t>
      </w:r>
      <w:r w:rsidR="00BA1671">
        <w:rPr>
          <w:rFonts w:ascii="宋体" w:hAnsi="宋体" w:cs="宋体" w:hint="eastAsia"/>
          <w:b/>
          <w:kern w:val="0"/>
          <w:szCs w:val="21"/>
        </w:rPr>
        <w:t>夯实</w:t>
      </w:r>
      <w:r w:rsidRPr="00B8513E">
        <w:rPr>
          <w:rFonts w:ascii="宋体" w:hAnsi="宋体" w:cs="宋体" w:hint="eastAsia"/>
          <w:b/>
          <w:kern w:val="0"/>
          <w:szCs w:val="21"/>
        </w:rPr>
        <w:t>教学常规</w:t>
      </w:r>
      <w:r w:rsidR="00C27138">
        <w:rPr>
          <w:rFonts w:ascii="宋体" w:hAnsi="宋体" w:cs="宋体" w:hint="eastAsia"/>
          <w:b/>
          <w:kern w:val="0"/>
          <w:szCs w:val="21"/>
        </w:rPr>
        <w:t>，提升教学质量</w:t>
      </w:r>
    </w:p>
    <w:p w14:paraId="3FFAE0A9" w14:textId="2B3C52AF" w:rsidR="00BA6C73" w:rsidRPr="005D18DE" w:rsidRDefault="00BA6C73" w:rsidP="00C27138">
      <w:pPr>
        <w:widowControl/>
        <w:spacing w:line="460" w:lineRule="exact"/>
        <w:ind w:firstLineChars="200" w:firstLine="420"/>
        <w:jc w:val="left"/>
        <w:rPr>
          <w:rFonts w:ascii="宋体" w:hAnsi="宋体"/>
          <w:szCs w:val="21"/>
        </w:rPr>
      </w:pPr>
      <w:r w:rsidRPr="005D18DE">
        <w:rPr>
          <w:rFonts w:ascii="宋体" w:hAnsi="宋体" w:hint="eastAsia"/>
          <w:szCs w:val="21"/>
        </w:rPr>
        <w:t>1、建立校长—教导处成员—教研组长、备课组长三级教学质量监控体系，加大质量监控力度，实行“蹲点制”服务，继续抓好各类监测工作。</w:t>
      </w:r>
    </w:p>
    <w:p w14:paraId="16899867" w14:textId="7F19325D" w:rsidR="00BA6C73" w:rsidRPr="005D18DE" w:rsidRDefault="00BA1671" w:rsidP="00C27138">
      <w:pPr>
        <w:widowControl/>
        <w:spacing w:line="460" w:lineRule="exact"/>
        <w:ind w:firstLineChars="200" w:firstLine="420"/>
        <w:jc w:val="left"/>
        <w:rPr>
          <w:rFonts w:ascii="宋体" w:hAnsi="宋体"/>
          <w:szCs w:val="21"/>
        </w:rPr>
      </w:pPr>
      <w:r w:rsidRPr="005D18DE">
        <w:rPr>
          <w:rFonts w:ascii="宋体" w:hAnsi="宋体"/>
          <w:szCs w:val="21"/>
        </w:rPr>
        <w:t>2</w:t>
      </w:r>
      <w:r w:rsidR="00BA6C73" w:rsidRPr="005D18DE">
        <w:rPr>
          <w:rFonts w:ascii="宋体" w:hAnsi="宋体" w:hint="eastAsia"/>
          <w:szCs w:val="21"/>
        </w:rPr>
        <w:t>、</w:t>
      </w:r>
      <w:r w:rsidR="006F0974" w:rsidRPr="005D18DE">
        <w:rPr>
          <w:rFonts w:ascii="宋体" w:hAnsi="宋体" w:hint="eastAsia"/>
          <w:szCs w:val="21"/>
        </w:rPr>
        <w:t>落实教学“五环节”，细化常规，精细管理，扎实开展“主动有效”课堂活动。精心落实教学“五环节”，将教学“五环节”始终贯穿于教学全过程，把学生在学习中的主体地位贯穿始终，努力提高学生的学习品质和学习质量，从而全面提升教学质量。具体体现为：加强备课的针对性；提高上课的实效性；重视作业的有效性；关注辅导的层次性；注重评价的激励性。</w:t>
      </w:r>
    </w:p>
    <w:p w14:paraId="75426A1E" w14:textId="72D37EDD" w:rsidR="00BA6C73" w:rsidRPr="005D18DE" w:rsidRDefault="002B04A9" w:rsidP="00C27138">
      <w:pPr>
        <w:widowControl/>
        <w:spacing w:line="460" w:lineRule="exact"/>
        <w:ind w:firstLineChars="200" w:firstLine="420"/>
        <w:jc w:val="left"/>
        <w:rPr>
          <w:rFonts w:ascii="宋体" w:hAnsi="宋体"/>
          <w:szCs w:val="21"/>
        </w:rPr>
      </w:pPr>
      <w:r w:rsidRPr="005D18DE">
        <w:rPr>
          <w:rFonts w:ascii="宋体" w:hAnsi="宋体" w:hint="eastAsia"/>
          <w:szCs w:val="21"/>
        </w:rPr>
        <w:t>3</w:t>
      </w:r>
      <w:r w:rsidR="00BA6C73" w:rsidRPr="005D18DE">
        <w:rPr>
          <w:rFonts w:ascii="宋体" w:hAnsi="宋体" w:hint="eastAsia"/>
          <w:szCs w:val="21"/>
        </w:rPr>
        <w:t>、把教学质量数据监控与教研过程、教学过程的有效度有机结合，为提升教研活动和课堂教学的有效度提供科学依据。继续做好在不购买任何辅助材料的基础上，进行练习的有效设计。有效提高教师练习设计与命题</w:t>
      </w:r>
      <w:r w:rsidR="00C309C7" w:rsidRPr="005D18DE">
        <w:rPr>
          <w:rFonts w:ascii="宋体" w:hAnsi="宋体" w:hint="eastAsia"/>
          <w:szCs w:val="21"/>
        </w:rPr>
        <w:t>的能力，备课组做好学生</w:t>
      </w:r>
      <w:r w:rsidR="00AD77F4" w:rsidRPr="005D18DE">
        <w:rPr>
          <w:rFonts w:ascii="宋体" w:hAnsi="宋体" w:hint="eastAsia"/>
          <w:szCs w:val="21"/>
        </w:rPr>
        <w:t>“一周一练”</w:t>
      </w:r>
      <w:r w:rsidR="00C309C7" w:rsidRPr="005D18DE">
        <w:rPr>
          <w:rFonts w:ascii="宋体" w:hAnsi="宋体" w:hint="eastAsia"/>
          <w:szCs w:val="21"/>
        </w:rPr>
        <w:t>同步练习的分工编制工作，切实做到减负增效。</w:t>
      </w:r>
    </w:p>
    <w:p w14:paraId="0FEDECE0" w14:textId="7D174341" w:rsidR="00413938" w:rsidRPr="00B8513E" w:rsidRDefault="00BA6C73" w:rsidP="00C27138">
      <w:pPr>
        <w:widowControl/>
        <w:adjustRightInd w:val="0"/>
        <w:spacing w:line="460" w:lineRule="exact"/>
        <w:rPr>
          <w:rFonts w:ascii="宋体" w:hAnsi="宋体" w:cs="宋体"/>
          <w:b/>
          <w:kern w:val="0"/>
          <w:szCs w:val="21"/>
        </w:rPr>
      </w:pPr>
      <w:r w:rsidRPr="00B8513E">
        <w:rPr>
          <w:rFonts w:ascii="宋体" w:hAnsi="宋体" w:hint="eastAsia"/>
          <w:b/>
          <w:bCs/>
          <w:szCs w:val="21"/>
        </w:rPr>
        <w:t>（四</w:t>
      </w:r>
      <w:r w:rsidR="00413938" w:rsidRPr="00B8513E">
        <w:rPr>
          <w:rFonts w:ascii="宋体" w:hAnsi="宋体" w:hint="eastAsia"/>
          <w:b/>
          <w:bCs/>
          <w:szCs w:val="21"/>
        </w:rPr>
        <w:t>）</w:t>
      </w:r>
      <w:r w:rsidR="00413938" w:rsidRPr="00B8513E">
        <w:rPr>
          <w:rFonts w:ascii="宋体" w:hAnsi="宋体" w:cs="宋体" w:hint="eastAsia"/>
          <w:b/>
          <w:kern w:val="0"/>
          <w:szCs w:val="21"/>
        </w:rPr>
        <w:t>深化校本研修</w:t>
      </w:r>
      <w:r w:rsidR="00C27138">
        <w:rPr>
          <w:rFonts w:ascii="宋体" w:hAnsi="宋体" w:cs="宋体" w:hint="eastAsia"/>
          <w:b/>
          <w:kern w:val="0"/>
          <w:szCs w:val="21"/>
        </w:rPr>
        <w:t>，促进教师发展</w:t>
      </w:r>
    </w:p>
    <w:p w14:paraId="4346969B" w14:textId="68C1193C" w:rsidR="007045D7" w:rsidRPr="005D18DE" w:rsidRDefault="007045D7" w:rsidP="00C27138">
      <w:pPr>
        <w:pStyle w:val="p0"/>
        <w:spacing w:line="460" w:lineRule="exact"/>
        <w:ind w:firstLine="480"/>
        <w:rPr>
          <w:rFonts w:ascii="宋体" w:hAnsi="宋体"/>
          <w:kern w:val="2"/>
        </w:rPr>
      </w:pPr>
      <w:r w:rsidRPr="005D18DE">
        <w:rPr>
          <w:rFonts w:ascii="宋体" w:hAnsi="宋体"/>
          <w:kern w:val="2"/>
        </w:rPr>
        <w:t>1</w:t>
      </w:r>
      <w:r w:rsidRPr="005D18DE">
        <w:rPr>
          <w:rFonts w:ascii="宋体" w:hAnsi="宋体" w:hint="eastAsia"/>
          <w:kern w:val="2"/>
        </w:rPr>
        <w:t>、完善校本研修机制。调整教研活动时间，由日常自主选定时间改为单周周五下午七、八节。探索“以教师发展为本”的校本教研模式，推行以主题探究为目标导向的教研形式，</w:t>
      </w:r>
      <w:r w:rsidRPr="005D18DE">
        <w:rPr>
          <w:rFonts w:ascii="宋体" w:hAnsi="宋体" w:hint="eastAsia"/>
          <w:kern w:val="2"/>
        </w:rPr>
        <w:lastRenderedPageBreak/>
        <w:t>融合“学习——实践——反思——实践——提炼”全过程，增强教研质量，提高教师教学素养。</w:t>
      </w:r>
    </w:p>
    <w:p w14:paraId="52F1F82D" w14:textId="62C5F52C" w:rsidR="007045D7" w:rsidRPr="005D18DE" w:rsidRDefault="007045D7" w:rsidP="00C27138">
      <w:pPr>
        <w:pStyle w:val="p0"/>
        <w:spacing w:line="460" w:lineRule="exact"/>
        <w:ind w:firstLine="480"/>
        <w:rPr>
          <w:rFonts w:ascii="宋体" w:hAnsi="宋体"/>
          <w:kern w:val="2"/>
        </w:rPr>
      </w:pPr>
      <w:r w:rsidRPr="005D18DE">
        <w:rPr>
          <w:rFonts w:ascii="宋体" w:hAnsi="宋体" w:hint="eastAsia"/>
          <w:kern w:val="2"/>
        </w:rPr>
        <w:t>2、</w:t>
      </w:r>
      <w:r w:rsidR="001E4BC1" w:rsidRPr="005D18DE">
        <w:rPr>
          <w:rFonts w:ascii="宋体" w:hAnsi="宋体" w:hint="eastAsia"/>
          <w:kern w:val="2"/>
        </w:rPr>
        <w:t>以区级课题《搭建多元平台促进农村小学青年教师专业发展的研究》为契机，搭建多元平台，加强对青年教师培养。四月举办第九届“新蕾杯”青年教师教学节，按“课堂教学、教育论坛、书法”三类进行竞赛，以赛促学。建立3</w:t>
      </w:r>
      <w:r w:rsidR="001E4BC1" w:rsidRPr="005D18DE">
        <w:rPr>
          <w:rFonts w:ascii="宋体" w:hAnsi="宋体"/>
          <w:kern w:val="2"/>
        </w:rPr>
        <w:t>5</w:t>
      </w:r>
      <w:r w:rsidR="001E4BC1" w:rsidRPr="005D18DE">
        <w:rPr>
          <w:rFonts w:ascii="宋体" w:hAnsi="宋体" w:hint="eastAsia"/>
          <w:kern w:val="2"/>
        </w:rPr>
        <w:t>岁以下青年教师培养机制，开展“以老助新、以新促老”的师徒结对活动，定期开展带教活动；鼓励参与学校课题、校级及以上公开课等，助力青年教师快速成长。继续开展青年教师“书法研习”活动，能练一笔好字，传一代文明。</w:t>
      </w:r>
    </w:p>
    <w:p w14:paraId="060CA003" w14:textId="2E50302F" w:rsidR="007045D7" w:rsidRPr="005D18DE" w:rsidRDefault="007045D7" w:rsidP="00C27138">
      <w:pPr>
        <w:pStyle w:val="p0"/>
        <w:spacing w:line="460" w:lineRule="exact"/>
        <w:ind w:firstLine="480"/>
        <w:rPr>
          <w:rFonts w:ascii="宋体" w:hAnsi="宋体"/>
          <w:kern w:val="2"/>
        </w:rPr>
      </w:pPr>
      <w:r w:rsidRPr="005D18DE">
        <w:rPr>
          <w:rFonts w:ascii="宋体" w:hAnsi="宋体"/>
          <w:kern w:val="2"/>
        </w:rPr>
        <w:t>3</w:t>
      </w:r>
      <w:r w:rsidRPr="005D18DE">
        <w:rPr>
          <w:rFonts w:ascii="宋体" w:hAnsi="宋体" w:hint="eastAsia"/>
          <w:kern w:val="2"/>
        </w:rPr>
        <w:t>、借助</w:t>
      </w:r>
      <w:r w:rsidR="001E4BC1" w:rsidRPr="005D18DE">
        <w:rPr>
          <w:rFonts w:ascii="宋体" w:hAnsi="宋体" w:hint="eastAsia"/>
          <w:kern w:val="2"/>
        </w:rPr>
        <w:t>各级优质资源，促进教师专业成长。如</w:t>
      </w:r>
      <w:r w:rsidRPr="005D18DE">
        <w:rPr>
          <w:rFonts w:ascii="宋体" w:hAnsi="宋体" w:hint="eastAsia"/>
          <w:kern w:val="2"/>
        </w:rPr>
        <w:t>“建平实验小学教育集团”</w:t>
      </w:r>
      <w:r w:rsidR="001E4BC1" w:rsidRPr="005D18DE">
        <w:rPr>
          <w:rFonts w:ascii="宋体" w:hAnsi="宋体" w:hint="eastAsia"/>
          <w:kern w:val="2"/>
        </w:rPr>
        <w:t>、“书院学区”、“临港攻关团队”、“临港名师基地”等</w:t>
      </w:r>
      <w:r w:rsidRPr="005D18DE">
        <w:rPr>
          <w:rFonts w:ascii="宋体" w:hAnsi="宋体" w:hint="eastAsia"/>
          <w:kern w:val="2"/>
        </w:rPr>
        <w:t>优势，深化与兄弟学校联系，强化教师职业素养培养，提升教师素质。</w:t>
      </w:r>
    </w:p>
    <w:p w14:paraId="000D83E1" w14:textId="23FE350B" w:rsidR="007045D7" w:rsidRPr="005D18DE" w:rsidRDefault="001E4BC1" w:rsidP="00C27138">
      <w:pPr>
        <w:pStyle w:val="p0"/>
        <w:spacing w:line="460" w:lineRule="exact"/>
        <w:ind w:firstLine="480"/>
        <w:rPr>
          <w:rFonts w:ascii="宋体" w:hAnsi="宋体"/>
          <w:kern w:val="2"/>
        </w:rPr>
      </w:pPr>
      <w:r w:rsidRPr="005D18DE">
        <w:rPr>
          <w:rFonts w:ascii="宋体" w:hAnsi="宋体" w:hint="eastAsia"/>
          <w:kern w:val="2"/>
        </w:rPr>
        <w:t>4</w:t>
      </w:r>
      <w:r w:rsidR="007045D7" w:rsidRPr="005D18DE">
        <w:rPr>
          <w:rFonts w:ascii="宋体" w:hAnsi="宋体" w:hint="eastAsia"/>
          <w:kern w:val="2"/>
        </w:rPr>
        <w:t>、通过</w:t>
      </w:r>
      <w:r w:rsidRPr="005D18DE">
        <w:rPr>
          <w:rFonts w:ascii="宋体" w:hAnsi="宋体" w:hint="eastAsia"/>
          <w:kern w:val="2"/>
        </w:rPr>
        <w:t>骨干教师辐射引领活动、</w:t>
      </w:r>
      <w:r w:rsidR="007045D7" w:rsidRPr="005D18DE">
        <w:rPr>
          <w:rFonts w:ascii="宋体" w:hAnsi="宋体" w:hint="eastAsia"/>
          <w:kern w:val="2"/>
        </w:rPr>
        <w:t>专家讲座</w:t>
      </w:r>
      <w:r w:rsidRPr="005D18DE">
        <w:rPr>
          <w:rFonts w:ascii="宋体" w:hAnsi="宋体" w:hint="eastAsia"/>
          <w:kern w:val="2"/>
        </w:rPr>
        <w:t>、专家指导</w:t>
      </w:r>
      <w:r w:rsidR="007045D7" w:rsidRPr="005D18DE">
        <w:rPr>
          <w:rFonts w:ascii="宋体" w:hAnsi="宋体" w:hint="eastAsia"/>
          <w:kern w:val="2"/>
        </w:rPr>
        <w:t>等活动，提升教师的人文素养</w:t>
      </w:r>
      <w:r w:rsidR="00575122" w:rsidRPr="005D18DE">
        <w:rPr>
          <w:rFonts w:ascii="宋体" w:hAnsi="宋体" w:hint="eastAsia"/>
          <w:kern w:val="2"/>
        </w:rPr>
        <w:t>和</w:t>
      </w:r>
      <w:r w:rsidR="007045D7" w:rsidRPr="005D18DE">
        <w:rPr>
          <w:rFonts w:ascii="宋体" w:hAnsi="宋体" w:hint="eastAsia"/>
          <w:kern w:val="2"/>
        </w:rPr>
        <w:t>教育教学</w:t>
      </w:r>
      <w:r w:rsidR="00575122" w:rsidRPr="005D18DE">
        <w:rPr>
          <w:rFonts w:ascii="宋体" w:hAnsi="宋体" w:hint="eastAsia"/>
          <w:kern w:val="2"/>
        </w:rPr>
        <w:t>能力</w:t>
      </w:r>
      <w:r w:rsidR="007045D7" w:rsidRPr="005D18DE">
        <w:rPr>
          <w:rFonts w:ascii="宋体" w:hAnsi="宋体" w:hint="eastAsia"/>
          <w:kern w:val="2"/>
        </w:rPr>
        <w:t>。</w:t>
      </w:r>
    </w:p>
    <w:p w14:paraId="6C7C5F73" w14:textId="77777777" w:rsidR="00413938" w:rsidRPr="00B8513E" w:rsidRDefault="00413938" w:rsidP="00C27138">
      <w:pPr>
        <w:spacing w:line="460" w:lineRule="exact"/>
        <w:rPr>
          <w:rFonts w:ascii="宋体" w:hAnsi="宋体"/>
          <w:b/>
          <w:bCs/>
          <w:szCs w:val="21"/>
        </w:rPr>
      </w:pPr>
      <w:r w:rsidRPr="00B8513E">
        <w:rPr>
          <w:rFonts w:ascii="宋体" w:hAnsi="宋体" w:hint="eastAsia"/>
          <w:b/>
          <w:bCs/>
          <w:szCs w:val="21"/>
        </w:rPr>
        <w:t>（</w:t>
      </w:r>
      <w:r w:rsidR="00647513" w:rsidRPr="00B8513E">
        <w:rPr>
          <w:rFonts w:ascii="宋体" w:hAnsi="宋体" w:hint="eastAsia"/>
          <w:b/>
          <w:bCs/>
          <w:szCs w:val="21"/>
        </w:rPr>
        <w:t>五</w:t>
      </w:r>
      <w:r w:rsidRPr="00B8513E">
        <w:rPr>
          <w:rFonts w:ascii="宋体" w:hAnsi="宋体" w:hint="eastAsia"/>
          <w:b/>
          <w:bCs/>
          <w:szCs w:val="21"/>
        </w:rPr>
        <w:t>）</w:t>
      </w:r>
      <w:r w:rsidR="00647513" w:rsidRPr="00B8513E">
        <w:rPr>
          <w:rFonts w:ascii="宋体" w:hAnsi="宋体" w:hint="eastAsia"/>
          <w:b/>
          <w:bCs/>
          <w:szCs w:val="21"/>
        </w:rPr>
        <w:t>、</w:t>
      </w:r>
      <w:r w:rsidRPr="00B8513E">
        <w:rPr>
          <w:rFonts w:ascii="宋体" w:hAnsi="宋体" w:hint="eastAsia"/>
          <w:b/>
          <w:bCs/>
          <w:szCs w:val="21"/>
        </w:rPr>
        <w:t>其他工作</w:t>
      </w:r>
    </w:p>
    <w:p w14:paraId="7A66B59C" w14:textId="77777777" w:rsidR="00413938" w:rsidRPr="00B8513E" w:rsidRDefault="00413938" w:rsidP="00C27138">
      <w:pPr>
        <w:spacing w:line="460" w:lineRule="exact"/>
        <w:ind w:firstLineChars="200" w:firstLine="420"/>
        <w:rPr>
          <w:rFonts w:ascii="宋体" w:hAnsi="宋体"/>
          <w:szCs w:val="21"/>
        </w:rPr>
      </w:pPr>
      <w:r w:rsidRPr="00B8513E">
        <w:rPr>
          <w:rFonts w:ascii="宋体" w:hAnsi="宋体" w:hint="eastAsia"/>
          <w:szCs w:val="21"/>
        </w:rPr>
        <w:t>1、进一步加强信息技术与学科整合工作。为教师动手制作课件和上网查阅教育教学资料创造条件。</w:t>
      </w:r>
    </w:p>
    <w:p w14:paraId="5152252C" w14:textId="77777777" w:rsidR="00413938" w:rsidRPr="00B8513E" w:rsidRDefault="00413938" w:rsidP="00C27138">
      <w:pPr>
        <w:spacing w:line="460" w:lineRule="exact"/>
        <w:ind w:firstLineChars="200" w:firstLine="420"/>
        <w:rPr>
          <w:rFonts w:ascii="宋体" w:hAnsi="宋体"/>
          <w:szCs w:val="21"/>
        </w:rPr>
      </w:pPr>
      <w:r w:rsidRPr="00B8513E">
        <w:rPr>
          <w:rFonts w:ascii="宋体" w:hAnsi="宋体" w:hint="eastAsia"/>
          <w:szCs w:val="21"/>
        </w:rPr>
        <w:t>2、学校图书室尽力为师生营造良好的阅读环境。相关教师做好学生读书辅导工作，培养学生良好的读书习惯。同时规范图书管理工作，更好地为师生提供服务。</w:t>
      </w:r>
    </w:p>
    <w:p w14:paraId="5768DA6E" w14:textId="77777777" w:rsidR="00413938" w:rsidRPr="00B8513E" w:rsidRDefault="00413938" w:rsidP="00C27138">
      <w:pPr>
        <w:spacing w:line="460" w:lineRule="exact"/>
        <w:ind w:firstLineChars="200" w:firstLine="420"/>
        <w:rPr>
          <w:rFonts w:ascii="宋体" w:hAnsi="宋体"/>
          <w:szCs w:val="21"/>
        </w:rPr>
      </w:pPr>
      <w:r w:rsidRPr="00B8513E">
        <w:rPr>
          <w:rFonts w:ascii="宋体" w:hAnsi="宋体" w:hint="eastAsia"/>
          <w:szCs w:val="21"/>
        </w:rPr>
        <w:t>3、重视教学实验的开展，为</w:t>
      </w:r>
      <w:r w:rsidR="009E0510" w:rsidRPr="00B8513E">
        <w:rPr>
          <w:rFonts w:ascii="宋体" w:hAnsi="宋体" w:hint="eastAsia"/>
          <w:szCs w:val="21"/>
        </w:rPr>
        <w:t>学生创造良好的实验条件，引导学生积极主动地实践与探究，培养学生</w:t>
      </w:r>
      <w:r w:rsidRPr="00B8513E">
        <w:rPr>
          <w:rFonts w:ascii="宋体" w:hAnsi="宋体" w:hint="eastAsia"/>
          <w:szCs w:val="21"/>
        </w:rPr>
        <w:t xml:space="preserve">动手能力、科学精神和创新意识。同时规范实验管理制度，认真做好实验记录。 </w:t>
      </w:r>
    </w:p>
    <w:p w14:paraId="6C9098CE" w14:textId="77777777" w:rsidR="00413938" w:rsidRPr="00B8513E" w:rsidRDefault="00413938" w:rsidP="00C27138">
      <w:pPr>
        <w:spacing w:line="460" w:lineRule="exact"/>
        <w:ind w:firstLineChars="200" w:firstLine="420"/>
        <w:rPr>
          <w:rFonts w:ascii="宋体" w:hAnsi="宋体"/>
          <w:szCs w:val="21"/>
        </w:rPr>
      </w:pPr>
      <w:r w:rsidRPr="00B8513E">
        <w:rPr>
          <w:rFonts w:ascii="宋体" w:hAnsi="宋体" w:hint="eastAsia"/>
          <w:szCs w:val="21"/>
        </w:rPr>
        <w:t>4、完善教学档案管理工作，确保档案的完整。</w:t>
      </w:r>
    </w:p>
    <w:p w14:paraId="024317CB" w14:textId="77777777" w:rsidR="00413938" w:rsidRPr="00B8513E" w:rsidRDefault="00413938" w:rsidP="00C27138">
      <w:pPr>
        <w:spacing w:line="460" w:lineRule="exact"/>
        <w:ind w:firstLineChars="200" w:firstLine="420"/>
        <w:rPr>
          <w:rFonts w:ascii="宋体" w:hAnsi="宋体"/>
          <w:szCs w:val="21"/>
        </w:rPr>
      </w:pPr>
      <w:r w:rsidRPr="00B8513E">
        <w:rPr>
          <w:rFonts w:ascii="宋体" w:hAnsi="宋体" w:hint="eastAsia"/>
          <w:szCs w:val="21"/>
        </w:rPr>
        <w:t>5</w:t>
      </w:r>
      <w:r w:rsidR="009E0510" w:rsidRPr="00B8513E">
        <w:rPr>
          <w:rFonts w:ascii="宋体" w:hAnsi="宋体" w:hint="eastAsia"/>
          <w:szCs w:val="21"/>
        </w:rPr>
        <w:t>、</w:t>
      </w:r>
      <w:r w:rsidRPr="00B8513E">
        <w:rPr>
          <w:rFonts w:ascii="宋体" w:hAnsi="宋体" w:hint="eastAsia"/>
          <w:szCs w:val="21"/>
        </w:rPr>
        <w:t>做好学校语言文字工作，做到校园内没有不规范字，做到教师上课、师生交谈都用普通话。</w:t>
      </w:r>
    </w:p>
    <w:p w14:paraId="62F46B16" w14:textId="3E11289F" w:rsidR="00413938" w:rsidRPr="00131F46" w:rsidRDefault="00413938" w:rsidP="00C27138">
      <w:pPr>
        <w:pStyle w:val="p0"/>
        <w:spacing w:line="460" w:lineRule="exact"/>
        <w:ind w:firstLine="480"/>
        <w:rPr>
          <w:rFonts w:ascii="宋体" w:hAnsi="宋体"/>
        </w:rPr>
      </w:pPr>
      <w:r w:rsidRPr="00B8513E">
        <w:rPr>
          <w:rFonts w:ascii="宋体" w:hAnsi="宋体" w:hint="eastAsia"/>
        </w:rPr>
        <w:t>6、做好学籍管理工作，</w:t>
      </w:r>
      <w:r w:rsidR="00647513" w:rsidRPr="00B8513E">
        <w:rPr>
          <w:rFonts w:ascii="宋体" w:hAnsi="宋体" w:hint="eastAsia"/>
        </w:rPr>
        <w:t>本学期重点是一年级招生和五年级毕业信息登记的工作，务必宣传到位，落实细致，</w:t>
      </w:r>
      <w:r w:rsidRPr="00B8513E">
        <w:rPr>
          <w:rFonts w:ascii="宋体" w:hAnsi="宋体" w:hint="eastAsia"/>
        </w:rPr>
        <w:t>确保</w:t>
      </w:r>
      <w:r w:rsidR="00656D02" w:rsidRPr="00B8513E">
        <w:rPr>
          <w:rFonts w:ascii="宋体" w:hAnsi="宋体" w:hint="eastAsia"/>
        </w:rPr>
        <w:t>工作准确、高</w:t>
      </w:r>
      <w:r w:rsidRPr="00B8513E">
        <w:rPr>
          <w:rFonts w:ascii="宋体" w:hAnsi="宋体" w:hint="eastAsia"/>
        </w:rPr>
        <w:t>效。</w:t>
      </w:r>
    </w:p>
    <w:p w14:paraId="55BD0881" w14:textId="77777777" w:rsidR="009431D7" w:rsidRDefault="003F6C5A" w:rsidP="00C27138">
      <w:pPr>
        <w:pStyle w:val="a8"/>
        <w:shd w:val="clear" w:color="auto" w:fill="FFFFFF"/>
        <w:spacing w:line="460" w:lineRule="exact"/>
        <w:ind w:firstLineChars="200" w:firstLine="420"/>
        <w:rPr>
          <w:sz w:val="21"/>
          <w:szCs w:val="21"/>
        </w:rPr>
      </w:pPr>
      <w:r w:rsidRPr="00B8513E">
        <w:rPr>
          <w:rFonts w:hint="eastAsia"/>
          <w:sz w:val="21"/>
          <w:szCs w:val="21"/>
        </w:rPr>
        <w:t>7</w:t>
      </w:r>
      <w:r w:rsidR="009431D7" w:rsidRPr="00B8513E">
        <w:rPr>
          <w:rFonts w:hint="eastAsia"/>
          <w:sz w:val="21"/>
          <w:szCs w:val="21"/>
        </w:rPr>
        <w:t>、做好随班就读学生心理健康教育，将心理健康教育与学习困难学生和行为规范偏差生的转化结合起来，充分利用心理辅导室开展活动，通过课题研究，积累教育个案，积极推进学生健康促进工程。</w:t>
      </w:r>
    </w:p>
    <w:p w14:paraId="4FFC21B7" w14:textId="77777777" w:rsidR="00587A82" w:rsidRPr="00B8513E" w:rsidRDefault="00587A82" w:rsidP="00C27138">
      <w:pPr>
        <w:pStyle w:val="a8"/>
        <w:shd w:val="clear" w:color="auto" w:fill="FFFFFF"/>
        <w:spacing w:line="460" w:lineRule="exact"/>
        <w:ind w:firstLineChars="200" w:firstLine="420"/>
        <w:rPr>
          <w:sz w:val="21"/>
          <w:szCs w:val="21"/>
        </w:rPr>
      </w:pPr>
    </w:p>
    <w:sectPr w:rsidR="00587A82" w:rsidRPr="00B8513E" w:rsidSect="00850B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BCE6" w14:textId="77777777" w:rsidR="000B3A4E" w:rsidRDefault="000B3A4E" w:rsidP="00567205">
      <w:r>
        <w:separator/>
      </w:r>
    </w:p>
  </w:endnote>
  <w:endnote w:type="continuationSeparator" w:id="0">
    <w:p w14:paraId="4A753EB6" w14:textId="77777777" w:rsidR="000B3A4E" w:rsidRDefault="000B3A4E" w:rsidP="0056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9D5CD" w14:textId="77777777" w:rsidR="000B3A4E" w:rsidRDefault="000B3A4E" w:rsidP="00567205">
      <w:r>
        <w:separator/>
      </w:r>
    </w:p>
  </w:footnote>
  <w:footnote w:type="continuationSeparator" w:id="0">
    <w:p w14:paraId="7104E6F3" w14:textId="77777777" w:rsidR="000B3A4E" w:rsidRDefault="000B3A4E" w:rsidP="00567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20B9C"/>
    <w:multiLevelType w:val="hybridMultilevel"/>
    <w:tmpl w:val="48123F52"/>
    <w:lvl w:ilvl="0" w:tplc="89FE4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33F"/>
    <w:rsid w:val="000249FB"/>
    <w:rsid w:val="00035128"/>
    <w:rsid w:val="00046FB3"/>
    <w:rsid w:val="00050D2D"/>
    <w:rsid w:val="00085B35"/>
    <w:rsid w:val="000B3A4E"/>
    <w:rsid w:val="000C433A"/>
    <w:rsid w:val="000E66A0"/>
    <w:rsid w:val="00131F46"/>
    <w:rsid w:val="0014072F"/>
    <w:rsid w:val="00157B12"/>
    <w:rsid w:val="0018142C"/>
    <w:rsid w:val="00186AB9"/>
    <w:rsid w:val="001A0A24"/>
    <w:rsid w:val="001A43DE"/>
    <w:rsid w:val="001D35E1"/>
    <w:rsid w:val="001E4BC1"/>
    <w:rsid w:val="002408D8"/>
    <w:rsid w:val="00297A8E"/>
    <w:rsid w:val="002B04A9"/>
    <w:rsid w:val="002C319E"/>
    <w:rsid w:val="002C5D02"/>
    <w:rsid w:val="002E1D0D"/>
    <w:rsid w:val="003017D9"/>
    <w:rsid w:val="00330FC9"/>
    <w:rsid w:val="0034241B"/>
    <w:rsid w:val="00342901"/>
    <w:rsid w:val="00394E74"/>
    <w:rsid w:val="003D6481"/>
    <w:rsid w:val="003F6C5A"/>
    <w:rsid w:val="00413938"/>
    <w:rsid w:val="004243A4"/>
    <w:rsid w:val="00424C6A"/>
    <w:rsid w:val="004308B3"/>
    <w:rsid w:val="0045533F"/>
    <w:rsid w:val="00493EC1"/>
    <w:rsid w:val="004F654E"/>
    <w:rsid w:val="005070E9"/>
    <w:rsid w:val="00541C6C"/>
    <w:rsid w:val="00567205"/>
    <w:rsid w:val="00570FB0"/>
    <w:rsid w:val="00575122"/>
    <w:rsid w:val="005765A3"/>
    <w:rsid w:val="00587A82"/>
    <w:rsid w:val="005A7C55"/>
    <w:rsid w:val="005B2CAD"/>
    <w:rsid w:val="005D18DE"/>
    <w:rsid w:val="005F3CA8"/>
    <w:rsid w:val="0063599B"/>
    <w:rsid w:val="00647513"/>
    <w:rsid w:val="00654FE8"/>
    <w:rsid w:val="00656D02"/>
    <w:rsid w:val="00676D9B"/>
    <w:rsid w:val="006B65B0"/>
    <w:rsid w:val="006B7647"/>
    <w:rsid w:val="006E310D"/>
    <w:rsid w:val="006F0974"/>
    <w:rsid w:val="007045D7"/>
    <w:rsid w:val="00781923"/>
    <w:rsid w:val="00790053"/>
    <w:rsid w:val="007D3E23"/>
    <w:rsid w:val="007D6CB2"/>
    <w:rsid w:val="00850BEE"/>
    <w:rsid w:val="008647A2"/>
    <w:rsid w:val="00884919"/>
    <w:rsid w:val="00931F78"/>
    <w:rsid w:val="009431D7"/>
    <w:rsid w:val="009460D8"/>
    <w:rsid w:val="00993002"/>
    <w:rsid w:val="00995C59"/>
    <w:rsid w:val="009E0510"/>
    <w:rsid w:val="00A1420A"/>
    <w:rsid w:val="00A40920"/>
    <w:rsid w:val="00AA036D"/>
    <w:rsid w:val="00AC1A06"/>
    <w:rsid w:val="00AD77F4"/>
    <w:rsid w:val="00AE0DCB"/>
    <w:rsid w:val="00B078B4"/>
    <w:rsid w:val="00B13507"/>
    <w:rsid w:val="00B74A70"/>
    <w:rsid w:val="00B8513E"/>
    <w:rsid w:val="00BA1671"/>
    <w:rsid w:val="00BA2E6C"/>
    <w:rsid w:val="00BA6C73"/>
    <w:rsid w:val="00BA6F48"/>
    <w:rsid w:val="00BB0D65"/>
    <w:rsid w:val="00BD6122"/>
    <w:rsid w:val="00BE45E4"/>
    <w:rsid w:val="00C049AB"/>
    <w:rsid w:val="00C13FE3"/>
    <w:rsid w:val="00C27138"/>
    <w:rsid w:val="00C309C7"/>
    <w:rsid w:val="00C72154"/>
    <w:rsid w:val="00C72C87"/>
    <w:rsid w:val="00CF087F"/>
    <w:rsid w:val="00D63308"/>
    <w:rsid w:val="00D67745"/>
    <w:rsid w:val="00D7646B"/>
    <w:rsid w:val="00D94693"/>
    <w:rsid w:val="00DF23D2"/>
    <w:rsid w:val="00DF5E4F"/>
    <w:rsid w:val="00E57F1F"/>
    <w:rsid w:val="00EE5FC0"/>
    <w:rsid w:val="00F666E4"/>
    <w:rsid w:val="00F800E2"/>
    <w:rsid w:val="00FB476D"/>
    <w:rsid w:val="00FB5A2F"/>
    <w:rsid w:val="00FE2CC6"/>
    <w:rsid w:val="00FE34F6"/>
    <w:rsid w:val="00FE4F88"/>
    <w:rsid w:val="00FE6A09"/>
    <w:rsid w:val="00FF3183"/>
    <w:rsid w:val="00FF7E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0954F"/>
  <w15:docId w15:val="{004ACF8C-5A8D-4696-B481-5AEA831B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720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72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67205"/>
    <w:rPr>
      <w:sz w:val="18"/>
      <w:szCs w:val="18"/>
    </w:rPr>
  </w:style>
  <w:style w:type="paragraph" w:styleId="a5">
    <w:name w:val="footer"/>
    <w:basedOn w:val="a"/>
    <w:link w:val="a6"/>
    <w:uiPriority w:val="99"/>
    <w:unhideWhenUsed/>
    <w:rsid w:val="005672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67205"/>
    <w:rPr>
      <w:sz w:val="18"/>
      <w:szCs w:val="18"/>
    </w:rPr>
  </w:style>
  <w:style w:type="character" w:styleId="a7">
    <w:name w:val="Hyperlink"/>
    <w:uiPriority w:val="99"/>
    <w:semiHidden/>
    <w:rsid w:val="00567205"/>
    <w:rPr>
      <w:rFonts w:cs="Times New Roman"/>
      <w:color w:val="2B2B2B"/>
      <w:u w:val="none"/>
      <w:effect w:val="none"/>
    </w:rPr>
  </w:style>
  <w:style w:type="paragraph" w:styleId="a8">
    <w:name w:val="Normal (Web)"/>
    <w:basedOn w:val="a"/>
    <w:uiPriority w:val="99"/>
    <w:semiHidden/>
    <w:rsid w:val="000C433A"/>
    <w:pPr>
      <w:widowControl/>
      <w:jc w:val="left"/>
    </w:pPr>
    <w:rPr>
      <w:rFonts w:ascii="宋体" w:hAnsi="宋体" w:cs="宋体"/>
      <w:kern w:val="0"/>
      <w:sz w:val="24"/>
      <w:szCs w:val="24"/>
    </w:rPr>
  </w:style>
  <w:style w:type="paragraph" w:styleId="a9">
    <w:name w:val="List Paragraph"/>
    <w:basedOn w:val="a"/>
    <w:uiPriority w:val="34"/>
    <w:qFormat/>
    <w:rsid w:val="00DF5E4F"/>
    <w:pPr>
      <w:ind w:firstLineChars="200" w:firstLine="420"/>
    </w:pPr>
  </w:style>
  <w:style w:type="paragraph" w:customStyle="1" w:styleId="p0">
    <w:name w:val="p0"/>
    <w:basedOn w:val="a"/>
    <w:rsid w:val="00FE6A09"/>
    <w:pPr>
      <w:widowControl/>
    </w:pPr>
    <w:rPr>
      <w:rFonts w:ascii="Times New Roman" w:hAnsi="Times New Roman"/>
      <w:kern w:val="0"/>
      <w:szCs w:val="21"/>
    </w:rPr>
  </w:style>
  <w:style w:type="paragraph" w:styleId="aa">
    <w:name w:val="Balloon Text"/>
    <w:basedOn w:val="a"/>
    <w:link w:val="ab"/>
    <w:uiPriority w:val="99"/>
    <w:semiHidden/>
    <w:unhideWhenUsed/>
    <w:rsid w:val="002E1D0D"/>
    <w:rPr>
      <w:rFonts w:asciiTheme="minorHAnsi" w:eastAsiaTheme="minorEastAsia" w:hAnsiTheme="minorHAnsi" w:cstheme="minorBidi"/>
      <w:sz w:val="18"/>
      <w:szCs w:val="18"/>
    </w:rPr>
  </w:style>
  <w:style w:type="character" w:customStyle="1" w:styleId="ab">
    <w:name w:val="批注框文本 字符"/>
    <w:basedOn w:val="a0"/>
    <w:link w:val="aa"/>
    <w:uiPriority w:val="99"/>
    <w:semiHidden/>
    <w:rsid w:val="002E1D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5248">
      <w:bodyDiv w:val="1"/>
      <w:marLeft w:val="0"/>
      <w:marRight w:val="0"/>
      <w:marTop w:val="0"/>
      <w:marBottom w:val="0"/>
      <w:divBdr>
        <w:top w:val="none" w:sz="0" w:space="0" w:color="auto"/>
        <w:left w:val="none" w:sz="0" w:space="0" w:color="auto"/>
        <w:bottom w:val="none" w:sz="0" w:space="0" w:color="auto"/>
        <w:right w:val="none" w:sz="0" w:space="0" w:color="auto"/>
      </w:divBdr>
    </w:div>
    <w:div w:id="416827227">
      <w:bodyDiv w:val="1"/>
      <w:marLeft w:val="0"/>
      <w:marRight w:val="0"/>
      <w:marTop w:val="0"/>
      <w:marBottom w:val="0"/>
      <w:divBdr>
        <w:top w:val="none" w:sz="0" w:space="0" w:color="auto"/>
        <w:left w:val="none" w:sz="0" w:space="0" w:color="auto"/>
        <w:bottom w:val="none" w:sz="0" w:space="0" w:color="auto"/>
        <w:right w:val="none" w:sz="0" w:space="0" w:color="auto"/>
      </w:divBdr>
    </w:div>
    <w:div w:id="7038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yjbys.com/gongzuojih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404</Words>
  <Characters>2306</Characters>
  <Application>Microsoft Office Word</Application>
  <DocSecurity>0</DocSecurity>
  <Lines>19</Lines>
  <Paragraphs>5</Paragraphs>
  <ScaleCrop>false</ScaleCrop>
  <Company>ITianKong.Com</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ZHX</dc:creator>
  <cp:lastModifiedBy>nh-zhx</cp:lastModifiedBy>
  <cp:revision>34</cp:revision>
  <dcterms:created xsi:type="dcterms:W3CDTF">2024-03-04T03:06:00Z</dcterms:created>
  <dcterms:modified xsi:type="dcterms:W3CDTF">2024-03-19T07:09:00Z</dcterms:modified>
</cp:coreProperties>
</file>