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24"/>
          <w:szCs w:val="24"/>
          <w:shd w:val="clear" w:fill="FFFFFF"/>
          <w:lang w:val="en-US" w:eastAsia="zh-CN"/>
        </w:rPr>
        <w:t>德育筑根本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24"/>
          <w:szCs w:val="24"/>
          <w:shd w:val="clear" w:fill="FFFFFF"/>
          <w:lang w:val="en-US" w:eastAsia="zh-CN"/>
        </w:rPr>
        <w:tab/>
        <w:t>树人落细处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4"/>
          <w:szCs w:val="24"/>
          <w:shd w:val="clear" w:fill="FFFFFF"/>
          <w:lang w:val="en-US" w:eastAsia="zh-CN"/>
        </w:rPr>
        <w:t>——2023-1建平临港小学德育工作计划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24"/>
          <w:szCs w:val="24"/>
          <w:shd w:val="clear" w:fill="FFFFFF"/>
          <w:lang w:val="en-US" w:eastAsia="zh-CN"/>
        </w:rPr>
        <w:t>一、指导思想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本学期，我校德育工作以二十大精神为指导，全面贯彻党的教育方针，落实立德树人根本任务。</w:t>
      </w:r>
      <w:r>
        <w:rPr>
          <w:rFonts w:hint="eastAsia"/>
          <w:sz w:val="24"/>
          <w:szCs w:val="24"/>
          <w:lang w:val="en-US" w:eastAsia="zh-CN"/>
        </w:rPr>
        <w:t>以《中小学德育工作指南》为抓手，结合学校“五育融合 多元发展”办学理念，开展爱国主义教育、法制安全教育、心理健康教育、习惯养成教育等，培养学生良好的思想品德和健全人格，促进学生养成良好的行为习惯，为学生创造一个和谐、安全、健康、向上的成长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工作目标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20"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加强行为习惯养成教育，着力培养学生良好品行。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20"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加强德育队伍管理与研究，掌握科学育人方法，提高德育队伍管理的有效性。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2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开展丰富多彩的德育活动，组织社会实践活动，从活动中培养和提高学生的综合素质。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2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加强家校合作交流，发挥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三级</w:t>
      </w:r>
      <w:r>
        <w:rPr>
          <w:rFonts w:hint="eastAsia" w:ascii="宋体" w:hAnsi="宋体" w:eastAsia="宋体" w:cs="宋体"/>
          <w:sz w:val="24"/>
          <w:szCs w:val="24"/>
        </w:rPr>
        <w:t>家委会作用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形成家校共育</w:t>
      </w:r>
      <w:r>
        <w:rPr>
          <w:rFonts w:hint="eastAsia" w:ascii="宋体" w:hAnsi="宋体" w:eastAsia="宋体" w:cs="宋体"/>
          <w:sz w:val="24"/>
          <w:szCs w:val="24"/>
        </w:rPr>
        <w:t>。广泛宣传《家庭教育促进法》，指导家长落实家庭教育责任。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5、做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好防近视工作。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通过家校合力，养成学生良好的用眼习惯，保护学生视力，控制学校“近视率”。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三、主要工作措施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（一）加强队伍建设，提高工作水平。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1、加强班主任队伍建设。</w:t>
      </w:r>
      <w:r>
        <w:rPr>
          <w:rFonts w:hint="eastAsia" w:ascii="宋体" w:hAnsi="宋体" w:eastAsia="宋体" w:cs="宋体"/>
          <w:sz w:val="24"/>
          <w:szCs w:val="24"/>
        </w:rPr>
        <w:t>开好班主任会，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每两周召开一次班主任例会，</w:t>
      </w:r>
      <w:r>
        <w:rPr>
          <w:rFonts w:hint="eastAsia" w:ascii="宋体" w:hAnsi="宋体" w:eastAsia="宋体" w:cs="宋体"/>
          <w:sz w:val="24"/>
          <w:szCs w:val="24"/>
        </w:rPr>
        <w:t>要求班主任自主管理班级，在管理的过程中不断地学习、实践、创新、总结，在研究中工作，在工作中研究，不断提高工作水平，不断成长。指导班主任开好班会，精心设计班会内容，要求班主任围绕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班级</w:t>
      </w:r>
      <w:r>
        <w:rPr>
          <w:rFonts w:hint="eastAsia" w:ascii="宋体" w:hAnsi="宋体" w:eastAsia="宋体" w:cs="宋体"/>
          <w:sz w:val="24"/>
          <w:szCs w:val="24"/>
        </w:rPr>
        <w:t>学生的思想教育、常规教育等问题召开形式多样的主题班会。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2、推进全员导师工作。定期开展导师活动，坚持尊重每一个学生的身心发展规律和个性差异，依托导师对学生的了解和良好师生关系，适时开展全方位、个性化的学生发展指导，促进学生德智体美劳全面发展。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3、健全年级组工作。以年级组为单位，结合学校的各项活动，制定切实可行的措施，依托年级组的力量，加强学生常规教育。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（二）强化养成教育，培养学生良好品行。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1、常规教育抓实抓细。结合《中小学守则》和学校实际情况，每两周制定一个行为规范教育重点。利用班会课和午会课展开训练，确保每一个行规教育点落到实处。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2、开展队干部自主管理。</w:t>
      </w:r>
      <w:r>
        <w:rPr>
          <w:rFonts w:hint="eastAsia" w:ascii="宋体" w:hAnsi="宋体" w:eastAsia="宋体" w:cs="宋体"/>
          <w:sz w:val="24"/>
          <w:szCs w:val="24"/>
        </w:rPr>
        <w:t>充分发挥学生的主体作用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通过大队干部培训中队干部，每周通过大队干部及执勤中队</w:t>
      </w:r>
      <w:r>
        <w:rPr>
          <w:rFonts w:hint="eastAsia" w:ascii="宋体" w:hAnsi="宋体" w:eastAsia="宋体" w:cs="宋体"/>
          <w:sz w:val="24"/>
          <w:szCs w:val="24"/>
        </w:rPr>
        <w:t>对学生的卫生、礼仪、集队、纪律等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进行评比并通过“苹果园”展示评比结果，让良好的行为习惯内化为学生的自觉行动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开展主题活动，丰富校园生活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1、九月以“中秋”为主题，开展传统文化教育。通过开展主题班会，加深学生对节日的了解，传承中国传统文化。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2、十月以“国庆”为主题，开展爱国主题教育。通过寻访红色足迹，开展主题班会，绘制主题小报等活动，歌颂中华民族伟大复兴的奋斗历程，培养学生的爱国情怀，增强少先队员的光荣感和使命感。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十一月以“消防”为主题，提高学生消防安全意识。组织消防安全知识讲座，了解有关消防知识，学会使用灭火器，利用校园广播、学校宣传栏、黑板报、班会等宣传阵地，像师生广泛普及消防安全知识。组织开展消防应急逃生疏散演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十二月以“感恩”为主题，培育和践行社会主义核心价值观。感恩是中华民族的传统美德，为深入贯彻落实党的教育精神，加强未成年人思想道德建设，提升未成年人的民族自豪感和使命感，在十二月开展感谢父母养育之恩，感谢祖国恩情的教育实践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多线共抓，形成合力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加强安全教育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安全警钟，时刻长鸣，</w:t>
      </w:r>
      <w:r>
        <w:rPr>
          <w:rFonts w:hint="eastAsia" w:ascii="宋体" w:hAnsi="宋体" w:eastAsia="宋体" w:cs="宋体"/>
          <w:kern w:val="0"/>
          <w:sz w:val="24"/>
          <w:szCs w:val="24"/>
        </w:rPr>
        <w:t>把安全教育贯穿到整个学期，常抓不懈。开学初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组织全体师生和家长一起观看</w:t>
      </w:r>
      <w:r>
        <w:rPr>
          <w:rFonts w:hint="eastAsia" w:ascii="宋体" w:hAnsi="宋体" w:eastAsia="宋体" w:cs="宋体"/>
          <w:kern w:val="0"/>
          <w:sz w:val="24"/>
          <w:szCs w:val="24"/>
        </w:rPr>
        <w:t>“公共安全教育开学第一课”；</w:t>
      </w:r>
      <w:r>
        <w:rPr>
          <w:rFonts w:hint="eastAsia" w:ascii="宋体" w:hAnsi="宋体" w:eastAsia="宋体" w:cs="宋体"/>
          <w:sz w:val="24"/>
          <w:szCs w:val="24"/>
        </w:rPr>
        <w:t>通过板报、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微信公众平台</w:t>
      </w:r>
      <w:r>
        <w:rPr>
          <w:rFonts w:hint="eastAsia" w:ascii="宋体" w:hAnsi="宋体" w:eastAsia="宋体" w:cs="宋体"/>
          <w:sz w:val="24"/>
          <w:szCs w:val="24"/>
        </w:rPr>
        <w:t>进行安全知识宣传和学习；</w:t>
      </w:r>
      <w:r>
        <w:rPr>
          <w:rFonts w:hint="eastAsia" w:ascii="宋体" w:hAnsi="宋体" w:eastAsia="宋体" w:cs="宋体"/>
          <w:kern w:val="0"/>
          <w:sz w:val="24"/>
          <w:szCs w:val="24"/>
        </w:rPr>
        <w:t>利用学校的广播、国旗下讲话、班队活动进行安全教育；规范学生的课间活动，要求学生在校园内不玩危险性的游戏，以杜绝不安全隐患；每次集体活动前，利用午会课对学生开展安全教育，并通过活动任务单开展行为规范的自查和他评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增强学生的安全和自我保护意识，确保校园师生的整体安全。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70" w:firstLineChars="196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加强心理健康教育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通过心理广播、</w:t>
      </w:r>
      <w:r>
        <w:rPr>
          <w:rFonts w:hint="eastAsia" w:ascii="宋体" w:hAnsi="宋体" w:eastAsia="宋体" w:cs="宋体"/>
          <w:sz w:val="24"/>
          <w:szCs w:val="24"/>
        </w:rPr>
        <w:t>心理健康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广播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导师活动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心理信箱，</w:t>
      </w:r>
      <w:r>
        <w:rPr>
          <w:rFonts w:hint="eastAsia" w:ascii="宋体" w:hAnsi="宋体" w:eastAsia="宋体" w:cs="宋体"/>
          <w:sz w:val="24"/>
          <w:szCs w:val="24"/>
        </w:rPr>
        <w:t>心理健康咨询保证心理健康教育的常态化。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70" w:firstLineChars="196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加强家校沟通。一是组织开展家访活动；二</w:t>
      </w:r>
      <w:r>
        <w:rPr>
          <w:rFonts w:hint="eastAsia" w:ascii="宋体" w:hAnsi="宋体" w:eastAsia="宋体" w:cs="宋体"/>
          <w:sz w:val="24"/>
          <w:szCs w:val="24"/>
        </w:rPr>
        <w:t>是组建新一届校级、年级、班级家委会，协助开展好各级家委会工作，落实好各项家委会制度；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是根据计划开展好家长学校活动：一年级新生家长会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各年级家长会等。通过电访，微信互动等</w:t>
      </w:r>
      <w:r>
        <w:rPr>
          <w:rFonts w:hint="eastAsia" w:ascii="宋体" w:hAnsi="宋体" w:eastAsia="宋体" w:cs="宋体"/>
          <w:sz w:val="24"/>
          <w:szCs w:val="24"/>
        </w:rPr>
        <w:t>经常性地开展家校联系工作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4、开展法制教育主题活动。通过道德与法制课、班会课、升旗仪式、午会课等进行普法教育，增强法律意识和法制观念，是学生知法、懂法、守法。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70" w:firstLineChars="196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bCs/>
          <w:sz w:val="24"/>
          <w:szCs w:val="24"/>
        </w:rPr>
        <w:t>认</w:t>
      </w:r>
      <w:r>
        <w:rPr>
          <w:rFonts w:hint="eastAsia" w:ascii="宋体" w:hAnsi="宋体" w:eastAsia="宋体" w:cs="宋体"/>
          <w:sz w:val="24"/>
          <w:szCs w:val="24"/>
        </w:rPr>
        <w:t>真落实学校的学生传染病防控工作；做好学生健康体检工作；加强学生的健康教育，组织开展传染病等的预防教育工作；定期检查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学生视力</w:t>
      </w:r>
      <w:r>
        <w:rPr>
          <w:rFonts w:hint="eastAsia" w:ascii="宋体" w:hAnsi="宋体" w:eastAsia="宋体" w:cs="宋体"/>
          <w:sz w:val="24"/>
          <w:szCs w:val="24"/>
        </w:rPr>
        <w:t>，检查好班级通风卫生等工作。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70" w:firstLineChars="196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6、多部门协作，做好课后服务开展工作。丰富课后服务内容，提升课后服务质量，切实解决家长的实际需求。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70" w:firstLineChars="196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72" w:firstLineChars="196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四、具体安排：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九月份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暑期工作总结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各项作业评比、展出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2、开学典礼，组织观看《开学第一课》、《公共安全教育第一课》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一年级新生家长会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4、做好新学期教室环境布置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pacing w:val="15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</w:rPr>
        <w:t>节庆教育：中秋节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pacing w:val="15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15"/>
          <w:sz w:val="24"/>
          <w:szCs w:val="24"/>
          <w:lang w:val="en-US" w:eastAsia="zh-CN"/>
        </w:rPr>
        <w:t>6、安全教育宣传周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pacing w:val="15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15"/>
          <w:sz w:val="24"/>
          <w:szCs w:val="24"/>
          <w:lang w:val="en-US" w:eastAsia="zh-CN"/>
        </w:rPr>
        <w:t>7、第一次学生视力检查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十月份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1、主题教育：爱国主义教育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节庆教育：重阳节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4、学生秋季社会实践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十一月份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各年级家长会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主题教育：消防安全教育周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十二月份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主题教育：法制安全教育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2、第二次视力检查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3、迎新活动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一月份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期末考核与评优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学期工作总结；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kern w:val="0"/>
          <w:sz w:val="24"/>
          <w:szCs w:val="24"/>
        </w:rPr>
        <w:t>各类资料的收集、整理和归档；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</w:rPr>
        <w:t>休业仪式，寒假工作布置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建平临港小学德育处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480" w:leftChars="0"/>
        <w:jc w:val="righ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2023.8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spacing w:line="360" w:lineRule="auto"/>
        <w:ind w:firstLine="420" w:firstLineChars="0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3B71BA"/>
    <w:multiLevelType w:val="singleLevel"/>
    <w:tmpl w:val="F43B71B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F3F0A16"/>
    <w:multiLevelType w:val="multilevel"/>
    <w:tmpl w:val="FF3F0A16"/>
    <w:lvl w:ilvl="0" w:tentative="0">
      <w:start w:val="1"/>
      <w:numFmt w:val="decimal"/>
      <w:suff w:val="nothing"/>
      <w:lvlText w:val="%1、"/>
      <w:lvlJc w:val="left"/>
      <w:pPr>
        <w:ind w:left="420"/>
      </w:p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2">
    <w:nsid w:val="25618762"/>
    <w:multiLevelType w:val="singleLevel"/>
    <w:tmpl w:val="2561876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3MThlNGE1ZDA1MmE3N2YzNjE2MzM3NWFjY2M3ZjMifQ=="/>
  </w:docVars>
  <w:rsids>
    <w:rsidRoot w:val="4F0115EE"/>
    <w:rsid w:val="16041405"/>
    <w:rsid w:val="4F01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/>
      <w:spacing w:before="100" w:beforeAutospacing="1" w:after="100" w:afterAutospacing="1" w:line="270" w:lineRule="atLeast"/>
      <w:jc w:val="left"/>
    </w:pPr>
    <w:rPr>
      <w:rFonts w:ascii="宋体" w:hAnsi="宋体" w:eastAsiaTheme="minorEastAsia" w:cstheme="minorBidi"/>
      <w:color w:val="000000"/>
      <w:sz w:val="18"/>
      <w:szCs w:val="18"/>
    </w:r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372</Words>
  <Characters>377</Characters>
  <Lines>0</Lines>
  <Paragraphs>0</Paragraphs>
  <TotalTime>22</TotalTime>
  <ScaleCrop>false</ScaleCrop>
  <LinksUpToDate>false</LinksUpToDate>
  <CharactersWithSpaces>379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2023-08-29T00:59:00Z</dcterms:created>
  <dc:creator>Administrator</dc:creator>
  <cp:lastModifiedBy>Administrator</cp:lastModifiedBy>
  <dcterms:modified xsi:type="dcterms:W3CDTF">2023-08-30T04:50:57Z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2FB4F5486218434E93146E4D444F3704_13</vt:lpwstr>
  </property>
</Properties>
</file>